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1BC2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227B1051" w14:textId="77777777" w:rsidR="009216D2" w:rsidRDefault="00D83148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  <w:r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La sol·licitud de bonificació de la quota col·legial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per maternitat o paternitat</w:t>
      </w:r>
      <w:r w:rsidR="00A20CD9" w:rsidRPr="00C04C25">
        <w:rPr>
          <w:b/>
          <w:bCs/>
          <w:lang w:val="ca-ES"/>
        </w:rPr>
        <w:t xml:space="preserve">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únicament es podrà presentar durant els primers quatre mesos després del naixement</w:t>
      </w:r>
      <w:r w:rsid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 del fill/a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>.</w:t>
      </w:r>
      <w:r w:rsidR="003B54EC" w:rsidRPr="00A20CD9">
        <w:rPr>
          <w:rFonts w:asciiTheme="minorHAnsi" w:hAnsiTheme="minorHAnsi"/>
          <w:b/>
          <w:bCs/>
          <w:sz w:val="18"/>
          <w:szCs w:val="18"/>
          <w:lang w:val="ca-ES"/>
        </w:rPr>
        <w:t xml:space="preserve"> </w:t>
      </w:r>
      <w:r w:rsidR="003B54EC" w:rsidRPr="00A20CD9">
        <w:rPr>
          <w:rFonts w:asciiTheme="minorHAnsi" w:hAnsiTheme="minorHAnsi"/>
          <w:b/>
          <w:bCs/>
          <w:sz w:val="20"/>
          <w:szCs w:val="18"/>
          <w:lang w:val="ca-ES"/>
        </w:rPr>
        <w:t>No s’acceptarà la documentació vençuda aquesta data</w:t>
      </w:r>
      <w:r w:rsidR="003B54EC" w:rsidRPr="00A20CD9">
        <w:rPr>
          <w:rFonts w:asciiTheme="minorHAnsi" w:hAnsiTheme="minorHAnsi"/>
          <w:b/>
          <w:bCs/>
          <w:sz w:val="18"/>
          <w:szCs w:val="18"/>
          <w:lang w:val="ca-ES"/>
        </w:rPr>
        <w:t>.</w:t>
      </w:r>
      <w:r w:rsidR="009216D2">
        <w:rPr>
          <w:rFonts w:asciiTheme="minorHAnsi" w:hAnsiTheme="minorHAnsi"/>
          <w:b/>
          <w:bCs/>
          <w:sz w:val="18"/>
          <w:szCs w:val="18"/>
          <w:lang w:val="ca-ES"/>
        </w:rPr>
        <w:t xml:space="preserve"> </w:t>
      </w:r>
    </w:p>
    <w:p w14:paraId="05BE202A" w14:textId="77777777" w:rsidR="009216D2" w:rsidRDefault="009216D2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503752BE" w14:textId="662DCA7E" w:rsidR="009216D2" w:rsidRPr="009216D2" w:rsidRDefault="009216D2" w:rsidP="009216D2">
      <w:pPr>
        <w:rPr>
          <w:rFonts w:asciiTheme="minorHAnsi" w:hAnsiTheme="minorHAnsi"/>
          <w:b/>
          <w:bCs/>
          <w:sz w:val="18"/>
          <w:szCs w:val="18"/>
          <w:lang w:val="ca-ES"/>
        </w:rPr>
      </w:pPr>
      <w:r w:rsidRPr="009216D2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393C847" w14:textId="756E32BD" w:rsidR="00AC614F" w:rsidRPr="00A20CD9" w:rsidRDefault="00AC614F" w:rsidP="00D83148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17772DBA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7CBC5F42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5221FB8E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6BD42832" w14:textId="77777777" w:rsidTr="001900AE">
        <w:trPr>
          <w:jc w:val="center"/>
        </w:trPr>
        <w:tc>
          <w:tcPr>
            <w:tcW w:w="2545" w:type="pct"/>
            <w:gridSpan w:val="4"/>
          </w:tcPr>
          <w:p w14:paraId="619F5DA9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39D911CF" w14:textId="77777777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578CFDE0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56F465BF" w14:textId="77777777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78F03563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323D1179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6F8A5B4" w14:textId="77777777" w:rsidTr="001900AE">
        <w:trPr>
          <w:jc w:val="center"/>
        </w:trPr>
        <w:tc>
          <w:tcPr>
            <w:tcW w:w="5000" w:type="pct"/>
            <w:gridSpan w:val="7"/>
          </w:tcPr>
          <w:p w14:paraId="4516ECD1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1B87E213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7DA38DEC" w14:textId="77777777" w:rsidTr="001900AE">
        <w:trPr>
          <w:jc w:val="center"/>
        </w:trPr>
        <w:tc>
          <w:tcPr>
            <w:tcW w:w="1245" w:type="pct"/>
          </w:tcPr>
          <w:p w14:paraId="4BF9CA13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48CA1305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0B4871AC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753D9891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712DEA5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09F45668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2F104E2" w14:textId="77777777" w:rsidTr="001900AE">
        <w:trPr>
          <w:jc w:val="center"/>
        </w:trPr>
        <w:tc>
          <w:tcPr>
            <w:tcW w:w="1667" w:type="pct"/>
            <w:gridSpan w:val="2"/>
          </w:tcPr>
          <w:p w14:paraId="06889524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40CE4A0A" w14:textId="77777777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4FB31CE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73B2934F" w14:textId="77777777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24CA37FC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7CD282CE" w14:textId="77777777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355293E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51C12E1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310D1609" w14:textId="77777777" w:rsidR="00CF35F4" w:rsidRPr="00B624B8" w:rsidRDefault="00CF35F4" w:rsidP="00CF35F4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</w:p>
    <w:p w14:paraId="5E131802" w14:textId="77777777" w:rsidR="00CF35F4" w:rsidRPr="00B624B8" w:rsidRDefault="00CF35F4" w:rsidP="00CF35F4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llibre de família o partida de naixement on indiqui el nom del col·legiat/da i data del naixement o adopció del seu fill/a.</w:t>
      </w:r>
    </w:p>
    <w:p w14:paraId="1D8CDC2C" w14:textId="77777777" w:rsidR="00CF35F4" w:rsidRPr="00B624B8" w:rsidRDefault="00CF35F4" w:rsidP="00CF35F4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3FE7367D" w14:textId="77777777" w:rsidR="00CF35F4" w:rsidRPr="00B624B8" w:rsidRDefault="00CF35F4" w:rsidP="00CF35F4">
      <w:pPr>
        <w:jc w:val="both"/>
        <w:rPr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24221D39" w14:textId="77777777" w:rsidR="00CF35F4" w:rsidRPr="00B624B8" w:rsidRDefault="00CF35F4" w:rsidP="00CF35F4">
      <w:pPr>
        <w:jc w:val="both"/>
        <w:rPr>
          <w:b/>
          <w:bCs/>
          <w:color w:val="000000" w:themeColor="text1"/>
          <w:sz w:val="18"/>
          <w:szCs w:val="18"/>
          <w:lang w:val="ca-ES"/>
        </w:rPr>
      </w:pPr>
    </w:p>
    <w:p w14:paraId="4BC7D5F1" w14:textId="77777777" w:rsidR="00CF35F4" w:rsidRPr="00B624B8" w:rsidRDefault="00CF35F4" w:rsidP="00CF35F4">
      <w:pPr>
        <w:jc w:val="both"/>
        <w:rPr>
          <w:color w:val="000000" w:themeColor="text1"/>
          <w:sz w:val="18"/>
          <w:szCs w:val="18"/>
          <w:lang w:val="ca-ES"/>
        </w:rPr>
      </w:pPr>
      <w:r w:rsidRPr="00B624B8">
        <w:rPr>
          <w:color w:val="000000" w:themeColor="text1"/>
          <w:sz w:val="18"/>
          <w:szCs w:val="18"/>
          <w:lang w:val="ca-ES"/>
        </w:rPr>
        <w:t>Que li sigui reconeguda la condició de maternitat o paternitat i li sigui aplicada la bonificació del 100% de la fracció de la quota col·legial anual corresponent al quadrimestre següent al naixement o adopció del seu fill/a</w:t>
      </w:r>
      <w:r w:rsidRPr="00B624B8">
        <w:rPr>
          <w:b/>
          <w:bCs/>
          <w:color w:val="000000" w:themeColor="text1"/>
          <w:sz w:val="18"/>
          <w:szCs w:val="18"/>
          <w:lang w:val="ca-ES"/>
        </w:rPr>
        <w:t xml:space="preserve">, </w:t>
      </w:r>
      <w:r w:rsidRPr="00B624B8">
        <w:rPr>
          <w:color w:val="000000" w:themeColor="text1"/>
          <w:sz w:val="18"/>
          <w:szCs w:val="18"/>
          <w:lang w:val="ca-ES"/>
        </w:rPr>
        <w:t>que segons va establir l’Assemblea ordinària del 22 de novembre de 2019 poden gaudir els/les col·legiats/des que acreditin haver sigut mares o pares, conservant llurs drets corporatius i l’obligació del compliment dels deures col·legials. La bonificació s’aplicarà en el cobrament de la següent quota col·legial quadrimestral a la petició de la mateixa.</w:t>
      </w:r>
      <w:r w:rsidR="00CD49F3">
        <w:rPr>
          <w:color w:val="000000" w:themeColor="text1"/>
          <w:sz w:val="18"/>
          <w:szCs w:val="18"/>
          <w:lang w:val="ca-ES"/>
        </w:rPr>
        <w:t xml:space="preserve"> </w:t>
      </w:r>
      <w:r w:rsidR="00CD49F3" w:rsidRPr="00CD49F3">
        <w:rPr>
          <w:color w:val="000000" w:themeColor="text1"/>
          <w:sz w:val="18"/>
          <w:szCs w:val="18"/>
          <w:lang w:val="ca-ES"/>
        </w:rPr>
        <w:t>En el cas de tenir bessons la bonificació també serà del 100% de la quota anual dels dos quadrimestres següents després de la maternitat/paternitat.</w:t>
      </w:r>
    </w:p>
    <w:p w14:paraId="4C676E45" w14:textId="77777777" w:rsidR="00524A56" w:rsidRPr="00CF35F4" w:rsidRDefault="00524A5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36FE203D" w14:textId="77777777" w:rsidR="00524A56" w:rsidRPr="00CF35F4" w:rsidRDefault="00830625" w:rsidP="00577483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CF35F4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4E278F76" w14:textId="77777777" w:rsidR="00830625" w:rsidRPr="00CF35F4" w:rsidRDefault="00830625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F35F4">
        <w:rPr>
          <w:rFonts w:asciiTheme="minorHAnsi" w:hAnsiTheme="minorHAnsi"/>
          <w:sz w:val="18"/>
          <w:szCs w:val="18"/>
          <w:lang w:val="ca-ES"/>
        </w:rPr>
        <w:t xml:space="preserve">Declaro que </w:t>
      </w:r>
      <w:r w:rsidR="00446A07" w:rsidRPr="00CF35F4">
        <w:rPr>
          <w:rFonts w:asciiTheme="minorHAnsi" w:hAnsiTheme="minorHAnsi"/>
          <w:sz w:val="18"/>
          <w:szCs w:val="18"/>
          <w:lang w:val="ca-ES"/>
        </w:rPr>
        <w:t xml:space="preserve">he sigut mare o pare </w:t>
      </w:r>
      <w:r w:rsidR="009742B4" w:rsidRPr="00CF35F4">
        <w:rPr>
          <w:rFonts w:asciiTheme="minorHAnsi" w:hAnsiTheme="minorHAnsi"/>
          <w:sz w:val="18"/>
          <w:szCs w:val="18"/>
          <w:lang w:val="ca-ES"/>
        </w:rPr>
        <w:t xml:space="preserve">en </w:t>
      </w:r>
      <w:r w:rsidR="00446A07" w:rsidRPr="00CF35F4">
        <w:rPr>
          <w:rFonts w:asciiTheme="minorHAnsi" w:hAnsiTheme="minorHAnsi"/>
          <w:sz w:val="18"/>
          <w:szCs w:val="18"/>
          <w:lang w:val="ca-ES"/>
        </w:rPr>
        <w:t>data _____ / ___ / ______</w:t>
      </w:r>
      <w:r w:rsidRPr="00CF35F4">
        <w:rPr>
          <w:rFonts w:asciiTheme="minorHAnsi" w:hAnsiTheme="minorHAnsi"/>
          <w:sz w:val="18"/>
          <w:szCs w:val="18"/>
          <w:lang w:val="ca-ES"/>
        </w:rPr>
        <w:t>.</w:t>
      </w:r>
    </w:p>
    <w:p w14:paraId="5EB790C2" w14:textId="77777777" w:rsidR="00287626" w:rsidRPr="00CF35F4" w:rsidRDefault="00287626" w:rsidP="00577483">
      <w:pPr>
        <w:jc w:val="both"/>
        <w:rPr>
          <w:rFonts w:ascii="Verdana" w:hAnsi="Verdana"/>
          <w:sz w:val="18"/>
          <w:szCs w:val="18"/>
          <w:lang w:val="ca-ES"/>
        </w:rPr>
      </w:pPr>
    </w:p>
    <w:p w14:paraId="43395C16" w14:textId="77777777" w:rsidR="005278B8" w:rsidRPr="00CF35F4" w:rsidRDefault="005278B8" w:rsidP="00577483">
      <w:pPr>
        <w:jc w:val="both"/>
        <w:rPr>
          <w:rFonts w:ascii="Verdana" w:hAnsi="Verdana"/>
          <w:sz w:val="18"/>
          <w:szCs w:val="18"/>
          <w:lang w:val="ca-ES"/>
        </w:rPr>
      </w:pPr>
      <w:r w:rsidRPr="00CF35F4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0A8E8A44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195B171E" w14:textId="13D85275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14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</w:t>
      </w:r>
    </w:p>
    <w:p w14:paraId="56928727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E57D848" w14:textId="737F0CEF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a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C04C25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14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1B111854" w14:textId="35FB86C0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</w:t>
      </w:r>
      <w:r w:rsidR="00646BE7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l’</w:t>
      </w:r>
      <w:r w:rsidR="00646BE7" w:rsidRPr="00646BE7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Autoritat Catalana de Protecció de Dades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0"/>
    <w:p w14:paraId="79DEFDA4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7AB58671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20F3A5A6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p w14:paraId="3E2689E0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136489BB" w14:textId="77777777" w:rsidTr="005278B8">
        <w:trPr>
          <w:trHeight w:val="1880"/>
          <w:jc w:val="center"/>
        </w:trPr>
        <w:tc>
          <w:tcPr>
            <w:tcW w:w="2452" w:type="pct"/>
          </w:tcPr>
          <w:p w14:paraId="67843588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56069678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55C7614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5CEC6312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73A187CC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16E38A48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23CB8A9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  <w:lang w:val="ca-ES"/>
                  </w:rPr>
                  <w:drawing>
                    <wp:inline distT="0" distB="0" distL="0" distR="0" wp14:anchorId="2FC8646E" wp14:editId="35C18B4E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84F054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2D04A48D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26298D7D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325CD3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C3E00BB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71AEF2A7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F9FE016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13048754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54DF" w14:textId="77777777" w:rsidR="00F3294D" w:rsidRDefault="00F3294D" w:rsidP="006F691D">
      <w:r>
        <w:separator/>
      </w:r>
    </w:p>
  </w:endnote>
  <w:endnote w:type="continuationSeparator" w:id="0">
    <w:p w14:paraId="6D853EBB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AC0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E93C0DE" w14:textId="673E055A" w:rsidR="00577483" w:rsidRPr="00C04C25" w:rsidRDefault="00577483" w:rsidP="00577483">
    <w:pPr>
      <w:pStyle w:val="Piedepgina"/>
      <w:jc w:val="center"/>
      <w:rPr>
        <w:rFonts w:cs="Calibri"/>
        <w:sz w:val="18"/>
        <w:szCs w:val="18"/>
        <w:lang w:val="pt-PT"/>
      </w:rPr>
    </w:pPr>
    <w:r w:rsidRPr="009E7CDA">
      <w:rPr>
        <w:rFonts w:cs="Calibri"/>
        <w:sz w:val="18"/>
        <w:szCs w:val="18"/>
        <w:lang w:val="pt-BR"/>
      </w:rPr>
      <w:t>C</w:t>
    </w:r>
    <w:r w:rsidR="00C04C25">
      <w:rPr>
        <w:rFonts w:cs="Calibri"/>
        <w:sz w:val="18"/>
        <w:szCs w:val="18"/>
        <w:lang w:val="pt-BR"/>
      </w:rPr>
      <w:t>/Ermengarda</w:t>
    </w:r>
    <w:r w:rsidRPr="009E7CDA">
      <w:rPr>
        <w:rFonts w:cs="Calibri"/>
        <w:sz w:val="18"/>
        <w:szCs w:val="18"/>
        <w:lang w:val="pt-BR"/>
      </w:rPr>
      <w:t xml:space="preserve"> 3</w:t>
    </w:r>
    <w:r w:rsidR="00C04C25">
      <w:rPr>
        <w:rFonts w:cs="Calibri"/>
        <w:sz w:val="18"/>
        <w:szCs w:val="18"/>
        <w:lang w:val="pt-BR"/>
      </w:rPr>
      <w:t>2</w:t>
    </w:r>
    <w:r w:rsidRPr="009E7CDA">
      <w:rPr>
        <w:rFonts w:cs="Calibri"/>
        <w:sz w:val="18"/>
        <w:szCs w:val="18"/>
        <w:lang w:val="pt-BR"/>
      </w:rPr>
      <w:t xml:space="preserve">, </w:t>
    </w:r>
    <w:proofErr w:type="gramStart"/>
    <w:r w:rsidR="00C04C25">
      <w:rPr>
        <w:rFonts w:cs="Calibri"/>
        <w:sz w:val="18"/>
        <w:szCs w:val="18"/>
        <w:lang w:val="pt-BR"/>
      </w:rPr>
      <w:t>Baixos</w:t>
    </w:r>
    <w:proofErr w:type="gramEnd"/>
    <w:r w:rsidR="00C04C25">
      <w:rPr>
        <w:rFonts w:cs="Calibri"/>
        <w:sz w:val="18"/>
        <w:szCs w:val="18"/>
        <w:lang w:val="pt-BR"/>
      </w:rPr>
      <w:t>,</w:t>
    </w:r>
    <w:r w:rsidRPr="009E7CDA">
      <w:rPr>
        <w:rFonts w:cs="Calibri"/>
        <w:sz w:val="18"/>
        <w:szCs w:val="18"/>
        <w:lang w:val="pt-BR"/>
      </w:rPr>
      <w:t xml:space="preserve"> </w:t>
    </w:r>
    <w:r w:rsidRPr="00C04C25">
      <w:rPr>
        <w:rFonts w:cs="Calibri"/>
        <w:sz w:val="18"/>
        <w:szCs w:val="18"/>
        <w:lang w:val="pt-PT"/>
      </w:rPr>
      <w:t>080</w:t>
    </w:r>
    <w:r w:rsidR="00C04C25">
      <w:rPr>
        <w:rFonts w:cs="Calibri"/>
        <w:sz w:val="18"/>
        <w:szCs w:val="18"/>
        <w:lang w:val="pt-PT"/>
      </w:rPr>
      <w:t>14</w:t>
    </w:r>
    <w:r w:rsidRPr="00C04C25">
      <w:rPr>
        <w:rFonts w:cs="Calibri"/>
        <w:sz w:val="18"/>
        <w:szCs w:val="18"/>
        <w:lang w:val="pt-PT"/>
      </w:rPr>
      <w:t xml:space="preserve"> Barcelona</w:t>
    </w:r>
  </w:p>
  <w:p w14:paraId="155AD832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03C7" w14:textId="77777777" w:rsidR="00F3294D" w:rsidRDefault="00F3294D" w:rsidP="006F691D">
      <w:r>
        <w:separator/>
      </w:r>
    </w:p>
  </w:footnote>
  <w:footnote w:type="continuationSeparator" w:id="0">
    <w:p w14:paraId="01413215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CF62" w14:textId="77777777" w:rsidR="00A20CD9" w:rsidRPr="00A20CD9" w:rsidRDefault="00FA476D" w:rsidP="00A20CD9">
    <w:pPr>
      <w:spacing w:after="60"/>
      <w:jc w:val="right"/>
      <w:rPr>
        <w:rFonts w:ascii="Calibri" w:hAnsi="Calibri"/>
        <w:b/>
        <w:bCs/>
        <w:sz w:val="28"/>
        <w:szCs w:val="32"/>
        <w:lang w:val="ca-ES"/>
      </w:rPr>
    </w:pPr>
    <w:r w:rsidRPr="00A20CD9">
      <w:rPr>
        <w:rFonts w:ascii="Calibri" w:hAnsi="Calibri"/>
        <w:b/>
        <w:bCs/>
        <w:noProof/>
        <w:sz w:val="28"/>
        <w:szCs w:val="32"/>
        <w:lang w:val="ca-ES" w:eastAsia="ca-ES" w:bidi="ks-Deva"/>
      </w:rPr>
      <w:drawing>
        <wp:anchor distT="0" distB="0" distL="114300" distR="114300" simplePos="0" relativeHeight="251658240" behindDoc="0" locked="0" layoutInCell="1" allowOverlap="1" wp14:anchorId="66C1EB02" wp14:editId="386192C1">
          <wp:simplePos x="0" y="0"/>
          <wp:positionH relativeFrom="column">
            <wp:posOffset>-146685</wp:posOffset>
          </wp:positionH>
          <wp:positionV relativeFrom="paragraph">
            <wp:posOffset>-1287780</wp:posOffset>
          </wp:positionV>
          <wp:extent cx="2876550" cy="2876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87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2DB" w:rsidRPr="00A20CD9">
      <w:rPr>
        <w:rFonts w:ascii="Calibri" w:hAnsi="Calibri"/>
        <w:b/>
        <w:bCs/>
        <w:sz w:val="28"/>
        <w:szCs w:val="32"/>
        <w:lang w:val="ca-ES"/>
      </w:rPr>
      <w:t xml:space="preserve">SOL·LICITUD </w:t>
    </w:r>
    <w:r w:rsidR="0031073F" w:rsidRPr="00A20CD9">
      <w:rPr>
        <w:rFonts w:ascii="Calibri" w:hAnsi="Calibri"/>
        <w:b/>
        <w:bCs/>
        <w:sz w:val="28"/>
        <w:szCs w:val="32"/>
        <w:lang w:val="ca-ES"/>
      </w:rPr>
      <w:t xml:space="preserve">DE </w:t>
    </w:r>
    <w:r w:rsidR="00AC66DD" w:rsidRPr="00A20CD9">
      <w:rPr>
        <w:rFonts w:ascii="Calibri" w:hAnsi="Calibri"/>
        <w:b/>
        <w:bCs/>
        <w:sz w:val="28"/>
        <w:szCs w:val="32"/>
        <w:lang w:val="ca-ES"/>
      </w:rPr>
      <w:t>BONIFICACIÓ</w:t>
    </w:r>
    <w:r w:rsidR="00A20CD9" w:rsidRPr="00A20CD9">
      <w:rPr>
        <w:rFonts w:ascii="Calibri" w:hAnsi="Calibri"/>
        <w:b/>
        <w:bCs/>
        <w:sz w:val="28"/>
        <w:szCs w:val="32"/>
        <w:lang w:val="ca-ES"/>
      </w:rPr>
      <w:t xml:space="preserve"> </w:t>
    </w:r>
    <w:r w:rsidR="00DB5DF0" w:rsidRPr="00A20CD9">
      <w:rPr>
        <w:rFonts w:ascii="Calibri" w:hAnsi="Calibri"/>
        <w:b/>
        <w:bCs/>
        <w:sz w:val="28"/>
        <w:szCs w:val="32"/>
        <w:lang w:val="ca-ES"/>
      </w:rPr>
      <w:t>DE</w:t>
    </w:r>
    <w:r w:rsidR="00AC66DD" w:rsidRPr="00A20CD9">
      <w:rPr>
        <w:rFonts w:ascii="Calibri" w:hAnsi="Calibri"/>
        <w:b/>
        <w:bCs/>
        <w:sz w:val="28"/>
        <w:szCs w:val="32"/>
        <w:lang w:val="ca-ES"/>
      </w:rPr>
      <w:t xml:space="preserve"> LA QUOTA </w:t>
    </w:r>
  </w:p>
  <w:p w14:paraId="3D789CBF" w14:textId="77777777" w:rsidR="0031073F" w:rsidRPr="00A20CD9" w:rsidRDefault="00AC66DD" w:rsidP="00A20CD9">
    <w:pPr>
      <w:spacing w:after="60"/>
      <w:jc w:val="right"/>
      <w:rPr>
        <w:rFonts w:ascii="Calibri" w:hAnsi="Calibri"/>
        <w:b/>
        <w:bCs/>
        <w:sz w:val="22"/>
        <w:lang w:val="ca-ES"/>
      </w:rPr>
    </w:pPr>
    <w:r w:rsidRPr="00A20CD9">
      <w:rPr>
        <w:rFonts w:ascii="Calibri" w:hAnsi="Calibri"/>
        <w:b/>
        <w:bCs/>
        <w:sz w:val="28"/>
        <w:szCs w:val="32"/>
        <w:lang w:val="ca-ES"/>
      </w:rPr>
      <w:t>COL·LEGIAL</w:t>
    </w:r>
    <w:r w:rsidR="00A20CD9" w:rsidRPr="00A20CD9">
      <w:rPr>
        <w:rFonts w:ascii="Calibri" w:hAnsi="Calibri"/>
        <w:b/>
        <w:bCs/>
        <w:sz w:val="28"/>
        <w:szCs w:val="32"/>
        <w:lang w:val="ca-ES"/>
      </w:rPr>
      <w:t xml:space="preserve"> PER MATERNITAT O PATERNITAT</w:t>
    </w:r>
  </w:p>
  <w:p w14:paraId="5722236D" w14:textId="2B8F35A4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C04C25">
      <w:rPr>
        <w:rFonts w:ascii="Calibri" w:hAnsi="Calibri"/>
        <w:bCs/>
        <w:sz w:val="16"/>
        <w:szCs w:val="16"/>
        <w:lang w:val="ca-ES"/>
      </w:rPr>
      <w:t>05</w:t>
    </w:r>
    <w:r w:rsidR="003912DB">
      <w:rPr>
        <w:rFonts w:ascii="Calibri" w:hAnsi="Calibri"/>
        <w:bCs/>
        <w:sz w:val="16"/>
        <w:szCs w:val="16"/>
        <w:lang w:val="ca-ES"/>
      </w:rPr>
      <w:t>/</w:t>
    </w:r>
    <w:r w:rsidR="00C04C25">
      <w:rPr>
        <w:rFonts w:ascii="Calibri" w:hAnsi="Calibri"/>
        <w:bCs/>
        <w:sz w:val="16"/>
        <w:szCs w:val="16"/>
        <w:lang w:val="ca-ES"/>
      </w:rPr>
      <w:t>09</w:t>
    </w:r>
    <w:r w:rsidR="003912DB">
      <w:rPr>
        <w:rFonts w:ascii="Calibri" w:hAnsi="Calibri"/>
        <w:bCs/>
        <w:sz w:val="16"/>
        <w:szCs w:val="16"/>
        <w:lang w:val="ca-ES"/>
      </w:rPr>
      <w:t>/20</w:t>
    </w:r>
    <w:r w:rsidR="00CD49F3">
      <w:rPr>
        <w:rFonts w:ascii="Calibri" w:hAnsi="Calibri"/>
        <w:bCs/>
        <w:sz w:val="16"/>
        <w:szCs w:val="16"/>
        <w:lang w:val="ca-ES"/>
      </w:rPr>
      <w:t>2</w:t>
    </w:r>
    <w:r w:rsidR="00C04C25">
      <w:rPr>
        <w:rFonts w:ascii="Calibri" w:hAnsi="Calibri"/>
        <w:bCs/>
        <w:sz w:val="16"/>
        <w:szCs w:val="16"/>
        <w:lang w:val="ca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497768471">
    <w:abstractNumId w:val="0"/>
  </w:num>
  <w:num w:numId="2" w16cid:durableId="1541939357">
    <w:abstractNumId w:val="1"/>
  </w:num>
  <w:num w:numId="3" w16cid:durableId="1437285727">
    <w:abstractNumId w:val="4"/>
  </w:num>
  <w:num w:numId="4" w16cid:durableId="1291206065">
    <w:abstractNumId w:val="2"/>
  </w:num>
  <w:num w:numId="5" w16cid:durableId="790712945">
    <w:abstractNumId w:val="3"/>
  </w:num>
  <w:num w:numId="6" w16cid:durableId="16169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80931"/>
    <w:rsid w:val="00485EF9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46BE7"/>
    <w:rsid w:val="00675D3D"/>
    <w:rsid w:val="00690AA8"/>
    <w:rsid w:val="00690D55"/>
    <w:rsid w:val="006F691D"/>
    <w:rsid w:val="007012E3"/>
    <w:rsid w:val="00740260"/>
    <w:rsid w:val="00764AAD"/>
    <w:rsid w:val="007717C4"/>
    <w:rsid w:val="0078031E"/>
    <w:rsid w:val="00790939"/>
    <w:rsid w:val="00796E24"/>
    <w:rsid w:val="007A7EE2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1575F"/>
    <w:rsid w:val="009216D2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44F8B"/>
    <w:rsid w:val="00A63C01"/>
    <w:rsid w:val="00A6444A"/>
    <w:rsid w:val="00A80B81"/>
    <w:rsid w:val="00AB626B"/>
    <w:rsid w:val="00AC3777"/>
    <w:rsid w:val="00AC614F"/>
    <w:rsid w:val="00AC66DD"/>
    <w:rsid w:val="00AE126E"/>
    <w:rsid w:val="00AE57C8"/>
    <w:rsid w:val="00AF0118"/>
    <w:rsid w:val="00AF6F2D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04C25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25A2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9A457A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9504E-5BF4-4D49-BF0C-4EAA0A0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Col·legi de Dietistes-Nutricionistes De Catalunya</cp:lastModifiedBy>
  <cp:revision>2</cp:revision>
  <dcterms:created xsi:type="dcterms:W3CDTF">2025-09-05T08:56:00Z</dcterms:created>
  <dcterms:modified xsi:type="dcterms:W3CDTF">2025-09-05T08:56:00Z</dcterms:modified>
</cp:coreProperties>
</file>